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02421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475D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57CFE" w:rsidP="000242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257CF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01.07.2024г. -15.08.2024г.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24216">
        <w:trPr>
          <w:trHeight w:val="379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57CFE" w:rsidP="000242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373-28-75 (</w:t>
            </w:r>
            <w:proofErr w:type="spellStart"/>
            <w:r>
              <w:rPr>
                <w:b/>
                <w:sz w:val="24"/>
              </w:rPr>
              <w:t>вн</w:t>
            </w:r>
            <w:proofErr w:type="spellEnd"/>
            <w:r>
              <w:rPr>
                <w:b/>
                <w:sz w:val="24"/>
              </w:rPr>
              <w:t>. 1380)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257CFE" w:rsidRDefault="00257CFE" w:rsidP="00116D9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Фатченко</w:t>
            </w:r>
            <w:proofErr w:type="spellEnd"/>
            <w:r>
              <w:rPr>
                <w:b/>
                <w:sz w:val="24"/>
              </w:rPr>
              <w:t xml:space="preserve"> Маргарита Алексеевна, ведущий специалист по тендерной работе</w:t>
            </w:r>
          </w:p>
          <w:p w:rsidR="00257CF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257CFE">
              <w:rPr>
                <w:b/>
                <w:sz w:val="24"/>
              </w:rPr>
              <w:t>Председатель тендерной комиссии</w:t>
            </w:r>
            <w:r>
              <w:rPr>
                <w:b/>
                <w:sz w:val="24"/>
              </w:rPr>
              <w:t xml:space="preserve"> </w:t>
            </w:r>
          </w:p>
          <w:p w:rsidR="0001175E" w:rsidRDefault="00257CFE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отдела </w:t>
            </w:r>
            <w:r w:rsidR="005A0F41">
              <w:rPr>
                <w:b/>
                <w:sz w:val="24"/>
              </w:rPr>
              <w:t>8</w:t>
            </w:r>
            <w:r w:rsidR="00116D93">
              <w:rPr>
                <w:b/>
                <w:sz w:val="24"/>
              </w:rPr>
              <w:t>-991-447-14-35</w:t>
            </w:r>
          </w:p>
        </w:tc>
      </w:tr>
      <w:tr w:rsidR="00024216" w:rsidTr="00477A41">
        <w:tc>
          <w:tcPr>
            <w:tcW w:w="3510" w:type="dxa"/>
          </w:tcPr>
          <w:p w:rsidR="00024216" w:rsidRDefault="00024216" w:rsidP="00A56ACF">
            <w:pPr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257CFE" w:rsidRPr="00EF1C40" w:rsidRDefault="00257CFE" w:rsidP="00257CF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</w:t>
            </w:r>
            <w:r w:rsidRPr="00EF1C40">
              <w:rPr>
                <w:sz w:val="24"/>
              </w:rPr>
              <w:t>д</w:t>
            </w:r>
            <w:r w:rsidRPr="00EF1C40">
              <w:rPr>
                <w:sz w:val="24"/>
              </w:rPr>
              <w:t xml:space="preserve">чиком казначейского счета в </w:t>
            </w:r>
            <w:r w:rsidRPr="00EF1C40">
              <w:rPr>
                <w:sz w:val="24"/>
                <w:szCs w:val="24"/>
              </w:rPr>
              <w:t>Управлении Федерального казн</w:t>
            </w:r>
            <w:r w:rsidRPr="00EF1C40">
              <w:rPr>
                <w:sz w:val="24"/>
                <w:szCs w:val="24"/>
              </w:rPr>
              <w:t>а</w:t>
            </w:r>
            <w:r w:rsidRPr="00EF1C40">
              <w:rPr>
                <w:sz w:val="24"/>
                <w:szCs w:val="24"/>
              </w:rPr>
              <w:t xml:space="preserve">чейства по Новосибирской области </w:t>
            </w:r>
            <w:proofErr w:type="gramStart"/>
            <w:r w:rsidRPr="00EF1C40">
              <w:rPr>
                <w:sz w:val="24"/>
                <w:szCs w:val="24"/>
              </w:rPr>
              <w:t>г</w:t>
            </w:r>
            <w:proofErr w:type="gramEnd"/>
            <w:r w:rsidRPr="00EF1C40">
              <w:rPr>
                <w:sz w:val="24"/>
                <w:szCs w:val="24"/>
              </w:rPr>
              <w:t xml:space="preserve">. Новосибирска, </w:t>
            </w:r>
          </w:p>
          <w:p w:rsidR="00257CFE" w:rsidRDefault="00257CFE" w:rsidP="00257CFE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024216" w:rsidRDefault="00257CFE" w:rsidP="00257CFE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 и всех сопроводительных документах указывать идент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 w:rsidR="00C47B4F" w:rsidRPr="00C47B4F">
              <w:rPr>
                <w:b/>
                <w:bCs/>
                <w:sz w:val="24"/>
                <w:szCs w:val="24"/>
              </w:rPr>
              <w:t>0000035406297979230000950</w:t>
            </w:r>
            <w:r w:rsidRPr="00C47B4F">
              <w:rPr>
                <w:b/>
                <w:sz w:val="24"/>
                <w:szCs w:val="24"/>
              </w:rPr>
              <w:t>»</w:t>
            </w:r>
          </w:p>
        </w:tc>
      </w:tr>
      <w:tr w:rsidR="00257CFE" w:rsidTr="00477A41">
        <w:tc>
          <w:tcPr>
            <w:tcW w:w="3510" w:type="dxa"/>
          </w:tcPr>
          <w:p w:rsidR="00257CFE" w:rsidRPr="007C55F3" w:rsidRDefault="00257CFE" w:rsidP="00A56ACF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257CFE" w:rsidRDefault="00257CFE" w:rsidP="00257CFE">
            <w:pPr>
              <w:rPr>
                <w:sz w:val="24"/>
              </w:rPr>
            </w:pPr>
            <w:r w:rsidRPr="007E661A">
              <w:rPr>
                <w:b/>
                <w:sz w:val="24"/>
                <w:highlight w:val="yellow"/>
              </w:rPr>
              <w:t>https://disk.yandex.ru/d/XH9IH2BFWYtOLw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 xml:space="preserve">ООО </w:t>
      </w:r>
      <w:r w:rsidR="00024216">
        <w:rPr>
          <w:b/>
          <w:i/>
          <w:color w:val="163386"/>
          <w:sz w:val="26"/>
          <w:szCs w:val="26"/>
        </w:rPr>
        <w:t>«</w:t>
      </w:r>
      <w:proofErr w:type="spellStart"/>
      <w:r w:rsidR="0002421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4216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57CFE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E2D73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7708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B4F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1F4A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07F4-3585-4B57-A623-D59DF123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137</TotalTime>
  <Pages>3</Pages>
  <Words>568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30</cp:revision>
  <cp:lastPrinted>2019-10-11T06:26:00Z</cp:lastPrinted>
  <dcterms:created xsi:type="dcterms:W3CDTF">2019-10-11T07:46:00Z</dcterms:created>
  <dcterms:modified xsi:type="dcterms:W3CDTF">2024-02-05T04:36:00Z</dcterms:modified>
</cp:coreProperties>
</file>